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附件</w:t>
      </w:r>
      <w:r>
        <w:rPr>
          <w:rFonts w:eastAsia="仿宋_GB2312"/>
          <w:b/>
          <w:sz w:val="32"/>
        </w:rPr>
        <w:t>1</w:t>
      </w:r>
    </w:p>
    <w:p>
      <w:pPr>
        <w:jc w:val="center"/>
        <w:rPr>
          <w:rFonts w:eastAsia="仿宋_GB2312"/>
          <w:b/>
          <w:sz w:val="36"/>
        </w:rPr>
      </w:pPr>
      <w:r>
        <w:rPr>
          <w:rFonts w:hint="eastAsia" w:eastAsia="仿宋_GB2312"/>
          <w:b/>
          <w:sz w:val="36"/>
        </w:rPr>
        <w:t>重点专项评审专家推荐表</w:t>
      </w:r>
    </w:p>
    <w:p>
      <w:pPr>
        <w:spacing w:after="156" w:afterLines="50"/>
        <w:jc w:val="left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重点专项名称：主动健康和老龄化科技应对</w:t>
      </w:r>
    </w:p>
    <w:tbl>
      <w:tblPr>
        <w:tblStyle w:val="5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242"/>
        <w:gridCol w:w="2242"/>
        <w:gridCol w:w="2242"/>
        <w:gridCol w:w="224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专家姓名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</w:t>
            </w:r>
            <w:r>
              <w:rPr>
                <w:rFonts w:eastAsia="仿宋_GB2312"/>
                <w:sz w:val="30"/>
              </w:rPr>
              <w:t>/</w:t>
            </w:r>
            <w:r>
              <w:rPr>
                <w:rFonts w:hint="eastAsia" w:eastAsia="仿宋_GB2312"/>
                <w:sz w:val="30"/>
              </w:rPr>
              <w:t>职称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手机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邮箱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  <w:bookmarkStart w:id="0" w:name="_GoBack"/>
            <w:bookmarkEnd w:id="0"/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jc w:val="left"/>
        <w:rPr>
          <w:rFonts w:eastAsia="仿宋_GB2312"/>
          <w:sz w:val="30"/>
        </w:rPr>
      </w:pPr>
    </w:p>
    <w:p>
      <w:pPr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注：为便于做好推荐专家标识和联络，手机和邮箱为必填项，否则推荐视同无效。身份证号请尽量填写。工作单位应填写规范全称。</w:t>
      </w:r>
      <w:r>
        <w:rPr>
          <w:rFonts w:hint="eastAsia" w:eastAsia="仿宋_GB2312"/>
          <w:sz w:val="30"/>
          <w:lang w:eastAsia="zh-CN"/>
        </w:rPr>
        <w:t>方向：为老龄基础、老年退行性疾病、颊囊促进、康复辅具技术与产品，可多选。5日12点前报送电子版即可：476052820@qq.com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F008D"/>
    <w:rsid w:val="003257A8"/>
    <w:rsid w:val="6C74054D"/>
    <w:rsid w:val="7D9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ScaleCrop>false</ScaleCrop>
  <LinksUpToDate>false</LinksUpToDate>
  <CharactersWithSpaces>133</CharactersWithSpaces>
  <Application>WPS Office_10.1.0.7022_F1E327BC-269C-435d-A152-05C5408002CA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2018-01-04T02:10:00Z</dcterms:created>
  <dc:creator>xhy</dc:creator>
  <lastModifiedBy>tammy</lastModifiedBy>
  <lastPrinted>2018-01-04T02:10:00Z</lastPrinted>
  <dcterms:modified xsi:type="dcterms:W3CDTF">2018-01-04T03:25:53Z</dcterms:modified>
  <revision>2</revision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