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32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 件</w:t>
      </w:r>
    </w:p>
    <w:p>
      <w:pPr>
        <w:spacing w:line="8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生物医药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专家备案表</w:t>
      </w:r>
    </w:p>
    <w:p>
      <w:pPr>
        <w:spacing w:line="8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</w:p>
    <w:tbl>
      <w:tblPr>
        <w:tblStyle w:val="6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808"/>
        <w:gridCol w:w="767"/>
        <w:gridCol w:w="481"/>
        <w:gridCol w:w="1115"/>
        <w:gridCol w:w="81"/>
        <w:gridCol w:w="134"/>
        <w:gridCol w:w="582"/>
        <w:gridCol w:w="1197"/>
        <w:gridCol w:w="280"/>
        <w:gridCol w:w="1198"/>
        <w:gridCol w:w="351"/>
        <w:gridCol w:w="448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br w:type="page"/>
            </w:r>
            <w:r>
              <w:rPr>
                <w:rFonts w:eastAsia="方正仿宋_GBK" w:cs="Times New Roman"/>
                <w:color w:val="000000"/>
                <w:sz w:val="24"/>
              </w:rPr>
              <w:t>基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况</w:t>
            </w: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出生日期</w:t>
            </w:r>
          </w:p>
        </w:tc>
        <w:tc>
          <w:tcPr>
            <w:tcW w:w="22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职务</w:t>
            </w: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职称</w:t>
            </w:r>
          </w:p>
        </w:tc>
        <w:tc>
          <w:tcPr>
            <w:tcW w:w="1197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身份证号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3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工作单位、处（室）</w:t>
            </w:r>
          </w:p>
        </w:tc>
        <w:tc>
          <w:tcPr>
            <w:tcW w:w="576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单位类别</w:t>
            </w:r>
          </w:p>
        </w:tc>
        <w:tc>
          <w:tcPr>
            <w:tcW w:w="6878" w:type="dxa"/>
            <w:gridSpan w:val="10"/>
            <w:vAlign w:val="center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□科研院所     □行业管理部门    □大专院校</w:t>
            </w:r>
          </w:p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□企业     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4587" w:type="dxa"/>
            <w:gridSpan w:val="7"/>
            <w:tcBorders>
              <w:bottom w:val="nil"/>
            </w:tcBorders>
            <w:vAlign w:val="center"/>
          </w:tcPr>
          <w:p>
            <w:pPr>
              <w:spacing w:line="560" w:lineRule="exact"/>
              <w:ind w:left="478" w:leftChars="-51" w:hanging="585" w:hangingChars="244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____</w:t>
            </w:r>
            <w:r>
              <w:rPr>
                <w:rFonts w:eastAsia="方正仿宋_GBK" w:cs="Times New Roman"/>
                <w:color w:val="000000"/>
                <w:sz w:val="24"/>
              </w:rPr>
              <w:softHyphen/>
            </w:r>
            <w:r>
              <w:rPr>
                <w:rFonts w:eastAsia="方正仿宋_GBK" w:cs="Times New Roman"/>
                <w:color w:val="000000"/>
                <w:sz w:val="24"/>
              </w:rPr>
              <w:softHyphen/>
            </w:r>
            <w:r>
              <w:rPr>
                <w:rFonts w:eastAsia="方正仿宋_GBK" w:cs="Times New Roman"/>
                <w:color w:val="000000"/>
                <w:sz w:val="24"/>
              </w:rPr>
              <w:t>____省_______市_____________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邮编</w:t>
            </w:r>
          </w:p>
        </w:tc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办公电话</w:t>
            </w:r>
          </w:p>
        </w:tc>
        <w:tc>
          <w:tcPr>
            <w:tcW w:w="310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手机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E-mail</w:t>
            </w:r>
          </w:p>
        </w:tc>
        <w:tc>
          <w:tcPr>
            <w:tcW w:w="6878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0" w:hRule="atLeast"/>
          <w:jc w:val="center"/>
        </w:trPr>
        <w:tc>
          <w:tcPr>
            <w:tcW w:w="8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果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与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荣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誉</w:t>
            </w:r>
          </w:p>
        </w:tc>
        <w:tc>
          <w:tcPr>
            <w:tcW w:w="8126" w:type="dxa"/>
            <w:gridSpan w:val="12"/>
            <w:vAlign w:val="center"/>
          </w:tcPr>
          <w:p>
            <w:pPr>
              <w:spacing w:line="560" w:lineRule="exact"/>
              <w:jc w:val="both"/>
              <w:rPr>
                <w:rFonts w:eastAsia="方正仿宋_GBK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774" w:hRule="atLeast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</w:rPr>
              <w:t>简历（自大学起）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学校</w:t>
            </w:r>
            <w:r>
              <w:rPr>
                <w:rFonts w:hint="eastAsia" w:eastAsia="方正仿宋_GBK" w:cs="Times New Roman"/>
                <w:color w:val="000000"/>
                <w:sz w:val="24"/>
              </w:rPr>
              <w:t>或单位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专业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学位</w:t>
            </w:r>
            <w:r>
              <w:rPr>
                <w:rFonts w:hint="eastAsia" w:eastAsia="方正仿宋_GBK" w:cs="Times New Roman"/>
                <w:color w:val="000000"/>
                <w:sz w:val="24"/>
              </w:rPr>
              <w:t>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06" w:hRule="atLeast"/>
          <w:jc w:val="center"/>
        </w:trPr>
        <w:tc>
          <w:tcPr>
            <w:tcW w:w="80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193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06" w:hRule="atLeast"/>
          <w:jc w:val="center"/>
        </w:trPr>
        <w:tc>
          <w:tcPr>
            <w:tcW w:w="80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193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06" w:hRule="atLeast"/>
          <w:jc w:val="center"/>
        </w:trPr>
        <w:tc>
          <w:tcPr>
            <w:tcW w:w="80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193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06" w:hRule="atLeast"/>
          <w:jc w:val="center"/>
        </w:trPr>
        <w:tc>
          <w:tcPr>
            <w:tcW w:w="808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444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193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774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专业研究及获奖情况</w:t>
            </w:r>
          </w:p>
        </w:tc>
        <w:tc>
          <w:tcPr>
            <w:tcW w:w="463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项目名称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项目来源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完成、获奖情况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397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397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397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397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>
            <w:pPr>
              <w:snapToGrid w:val="0"/>
              <w:spacing w:line="560" w:lineRule="exact"/>
              <w:ind w:left="507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397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4637" w:type="dxa"/>
            <w:gridSpan w:val="8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549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1554" w:hRule="atLeast"/>
          <w:jc w:val="center"/>
        </w:trPr>
        <w:tc>
          <w:tcPr>
            <w:tcW w:w="808" w:type="dxa"/>
            <w:vMerge w:val="continue"/>
          </w:tcPr>
          <w:p>
            <w:pPr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8126" w:type="dxa"/>
            <w:gridSpan w:val="12"/>
            <w:vAlign w:val="center"/>
          </w:tcPr>
          <w:p>
            <w:pPr>
              <w:spacing w:line="560" w:lineRule="exact"/>
              <w:ind w:left="507" w:hanging="540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注：项目来源指下达或委托任务单位，如国家、部门、地方、企业、单位自有等。奖励情况以获国家、省（部）级为主。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1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社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会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兼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职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况</w:t>
            </w:r>
          </w:p>
        </w:tc>
        <w:tc>
          <w:tcPr>
            <w:tcW w:w="257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兼职单位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兼职身份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578" w:type="dxa"/>
            <w:gridSpan w:val="5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3257" w:type="dxa"/>
            <w:gridSpan w:val="4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2291" w:type="dxa"/>
            <w:gridSpan w:val="3"/>
          </w:tcPr>
          <w:p>
            <w:pPr>
              <w:snapToGrid w:val="0"/>
              <w:spacing w:line="560" w:lineRule="exact"/>
              <w:rPr>
                <w:rFonts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</w:p>
        </w:tc>
        <w:tc>
          <w:tcPr>
            <w:tcW w:w="8126" w:type="dxa"/>
            <w:gridSpan w:val="12"/>
            <w:vAlign w:val="center"/>
          </w:tcPr>
          <w:p>
            <w:pPr>
              <w:spacing w:line="560" w:lineRule="exact"/>
              <w:jc w:val="left"/>
              <w:rPr>
                <w:rFonts w:eastAsia="方正仿宋_GBK" w:cs="Times New Roman"/>
                <w:color w:val="000000"/>
                <w:sz w:val="24"/>
              </w:rPr>
            </w:pPr>
            <w:r>
              <w:rPr>
                <w:rFonts w:eastAsia="方正仿宋_GBK" w:cs="Times New Roman"/>
                <w:color w:val="000000"/>
                <w:sz w:val="24"/>
              </w:rPr>
              <w:t>注：如学会、协会、标准化技术委员会以及政府部门的各类专家委员会等。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DF38EF5-2DED-4299-AD73-DECA6F46A52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F8C756A-4E7C-46CE-AFBF-6707158A68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1CD183DA-D94A-4EEE-B8AF-A9ADD9517C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9D78FAF-6D51-4C58-BCE7-CFC86F0739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18"/>
                        <w:szCs w:val="1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85AF0"/>
    <w:rsid w:val="001D0166"/>
    <w:rsid w:val="0C063FCD"/>
    <w:rsid w:val="0F456EB0"/>
    <w:rsid w:val="17021CB2"/>
    <w:rsid w:val="1A971A58"/>
    <w:rsid w:val="1B567EEC"/>
    <w:rsid w:val="1D5D1CA5"/>
    <w:rsid w:val="1D9C66E2"/>
    <w:rsid w:val="23C513F7"/>
    <w:rsid w:val="27085CBD"/>
    <w:rsid w:val="298D3428"/>
    <w:rsid w:val="2BF440ED"/>
    <w:rsid w:val="2F397F75"/>
    <w:rsid w:val="343865AA"/>
    <w:rsid w:val="37944C21"/>
    <w:rsid w:val="381F6D17"/>
    <w:rsid w:val="399B0121"/>
    <w:rsid w:val="39D72976"/>
    <w:rsid w:val="3E0B603A"/>
    <w:rsid w:val="51E51187"/>
    <w:rsid w:val="52A01E01"/>
    <w:rsid w:val="5420558E"/>
    <w:rsid w:val="54931FAF"/>
    <w:rsid w:val="559B087C"/>
    <w:rsid w:val="58544BFF"/>
    <w:rsid w:val="5EC33EDF"/>
    <w:rsid w:val="64C25594"/>
    <w:rsid w:val="75A3768E"/>
    <w:rsid w:val="7B4C22FD"/>
    <w:rsid w:val="7D7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eastAsia="宋体" w:cs="Times New Roman"/>
      <w:sz w:val="28"/>
      <w:szCs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2021-09-24T02:27:00Z</dcterms:created>
  <dc:creator>admin</dc:creator>
  <lastModifiedBy>赣江发布</lastModifiedBy>
  <lastPrinted>2021-09-24T02:27:00Z</lastPrinted>
  <dcterms:modified xsi:type="dcterms:W3CDTF">2021-09-29T07:44:36Z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64B0F56A16C34A0A808385A659686471</vt:lpwstr>
  </property>
</Properties>
</file>