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EF" w:rsidRDefault="007F1DEF" w:rsidP="007F1DEF">
      <w:pPr>
        <w:pStyle w:val="a5"/>
        <w:shd w:val="clear" w:color="auto" w:fill="FFFFFF"/>
        <w:spacing w:line="401" w:lineRule="atLeast"/>
      </w:pPr>
      <w:r>
        <w:rPr>
          <w:rFonts w:ascii="仿宋_GB2312" w:eastAsia="仿宋_GB2312" w:hint="eastAsia"/>
          <w:sz w:val="26"/>
          <w:szCs w:val="26"/>
        </w:rPr>
        <w:t>附件1：</w:t>
      </w:r>
    </w:p>
    <w:p w:rsidR="007F1DEF" w:rsidRDefault="007F1DEF" w:rsidP="007F1DEF">
      <w:pPr>
        <w:pStyle w:val="a5"/>
        <w:shd w:val="clear" w:color="auto" w:fill="FFFFFF"/>
        <w:ind w:firstLine="601"/>
        <w:jc w:val="center"/>
      </w:pPr>
      <w:r>
        <w:rPr>
          <w:rStyle w:val="a6"/>
          <w:rFonts w:ascii="黑体" w:eastAsia="黑体" w:hAnsi="黑体" w:hint="eastAsia"/>
          <w:sz w:val="30"/>
          <w:szCs w:val="30"/>
        </w:rPr>
        <w:t>2020年度江西省文化艺术科学规划重点项目招标选题</w:t>
      </w:r>
    </w:p>
    <w:p w:rsidR="007F1DEF" w:rsidRDefault="007F1DEF" w:rsidP="007F1DEF">
      <w:pPr>
        <w:pStyle w:val="a5"/>
        <w:shd w:val="clear" w:color="auto" w:fill="FFFFFF"/>
        <w:ind w:firstLine="601"/>
      </w:pP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1.</w:t>
      </w:r>
      <w:r>
        <w:rPr>
          <w:rFonts w:ascii="仿宋_GB2312" w:eastAsia="仿宋_GB2312" w:hint="eastAsia"/>
          <w:color w:val="333333"/>
          <w:sz w:val="26"/>
          <w:szCs w:val="26"/>
        </w:rPr>
        <w:t> </w:t>
      </w:r>
      <w:r>
        <w:rPr>
          <w:rFonts w:ascii="仿宋_GB2312" w:eastAsia="仿宋_GB2312" w:hint="eastAsia"/>
          <w:color w:val="333333"/>
          <w:sz w:val="26"/>
          <w:szCs w:val="26"/>
        </w:rPr>
        <w:t xml:space="preserve"> 公共文化服务高质量发展的政策研究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 xml:space="preserve">2. </w:t>
      </w:r>
      <w:r>
        <w:rPr>
          <w:rFonts w:ascii="仿宋_GB2312" w:eastAsia="仿宋_GB2312" w:hint="eastAsia"/>
          <w:color w:val="333333"/>
          <w:sz w:val="26"/>
          <w:szCs w:val="26"/>
        </w:rPr>
        <w:t> </w:t>
      </w:r>
      <w:r>
        <w:rPr>
          <w:rFonts w:ascii="仿宋_GB2312" w:eastAsia="仿宋_GB2312" w:hint="eastAsia"/>
          <w:color w:val="333333"/>
          <w:sz w:val="26"/>
          <w:szCs w:val="26"/>
        </w:rPr>
        <w:t>江西省国有文艺院团社会效益评价考核体系研究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3.</w:t>
      </w:r>
      <w:r>
        <w:rPr>
          <w:rFonts w:ascii="仿宋_GB2312" w:eastAsia="仿宋_GB2312" w:hint="eastAsia"/>
          <w:color w:val="333333"/>
          <w:sz w:val="26"/>
          <w:szCs w:val="26"/>
        </w:rPr>
        <w:t> </w:t>
      </w:r>
      <w:r>
        <w:rPr>
          <w:rFonts w:ascii="仿宋_GB2312" w:eastAsia="仿宋_GB2312" w:hint="eastAsia"/>
          <w:color w:val="333333"/>
          <w:sz w:val="26"/>
          <w:szCs w:val="26"/>
        </w:rPr>
        <w:t xml:space="preserve"> 发挥社会力量作用推动我省艺术繁荣发展的政策研究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4.</w:t>
      </w:r>
      <w:r>
        <w:rPr>
          <w:rFonts w:ascii="仿宋_GB2312" w:eastAsia="仿宋_GB2312" w:hint="eastAsia"/>
          <w:color w:val="333333"/>
          <w:sz w:val="26"/>
          <w:szCs w:val="26"/>
        </w:rPr>
        <w:t> </w:t>
      </w:r>
      <w:r>
        <w:rPr>
          <w:rFonts w:ascii="仿宋_GB2312" w:eastAsia="仿宋_GB2312" w:hint="eastAsia"/>
          <w:color w:val="333333"/>
          <w:sz w:val="26"/>
          <w:szCs w:val="26"/>
        </w:rPr>
        <w:t xml:space="preserve"> 博物馆事业促进景德镇陶瓷文化传承创新试验区建设研究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 xml:space="preserve">5. </w:t>
      </w:r>
      <w:r>
        <w:rPr>
          <w:rFonts w:ascii="仿宋_GB2312" w:eastAsia="仿宋_GB2312" w:hint="eastAsia"/>
          <w:color w:val="333333"/>
          <w:sz w:val="26"/>
          <w:szCs w:val="26"/>
        </w:rPr>
        <w:t> </w:t>
      </w:r>
      <w:r>
        <w:rPr>
          <w:rFonts w:ascii="仿宋_GB2312" w:eastAsia="仿宋_GB2312" w:hint="eastAsia"/>
          <w:color w:val="333333"/>
          <w:sz w:val="26"/>
          <w:szCs w:val="26"/>
        </w:rPr>
        <w:t>非物质文化遗产馆展陈设计研究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 xml:space="preserve">6. </w:t>
      </w:r>
      <w:r>
        <w:rPr>
          <w:rFonts w:ascii="仿宋_GB2312" w:eastAsia="仿宋_GB2312" w:hint="eastAsia"/>
          <w:color w:val="333333"/>
          <w:sz w:val="26"/>
          <w:szCs w:val="26"/>
        </w:rPr>
        <w:t> </w:t>
      </w:r>
      <w:r>
        <w:rPr>
          <w:rFonts w:ascii="仿宋_GB2312" w:eastAsia="仿宋_GB2312" w:hint="eastAsia"/>
          <w:color w:val="333333"/>
          <w:sz w:val="26"/>
          <w:szCs w:val="26"/>
        </w:rPr>
        <w:t>不可移动文物数字化保护和展示研究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7.</w:t>
      </w:r>
      <w:r>
        <w:rPr>
          <w:rFonts w:ascii="仿宋_GB2312" w:eastAsia="仿宋_GB2312" w:hint="eastAsia"/>
          <w:color w:val="333333"/>
          <w:sz w:val="26"/>
          <w:szCs w:val="26"/>
        </w:rPr>
        <w:t> </w:t>
      </w:r>
      <w:r>
        <w:rPr>
          <w:rFonts w:ascii="仿宋_GB2312" w:eastAsia="仿宋_GB2312" w:hint="eastAsia"/>
          <w:color w:val="333333"/>
          <w:sz w:val="26"/>
          <w:szCs w:val="26"/>
        </w:rPr>
        <w:t xml:space="preserve"> 全省文物安全现状与对策研究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 xml:space="preserve">8. </w:t>
      </w:r>
      <w:r>
        <w:rPr>
          <w:rFonts w:ascii="仿宋_GB2312" w:eastAsia="仿宋_GB2312" w:hint="eastAsia"/>
          <w:color w:val="333333"/>
          <w:sz w:val="26"/>
          <w:szCs w:val="26"/>
        </w:rPr>
        <w:t> </w:t>
      </w:r>
      <w:r>
        <w:rPr>
          <w:rFonts w:ascii="仿宋_GB2312" w:eastAsia="仿宋_GB2312" w:hint="eastAsia"/>
          <w:color w:val="333333"/>
          <w:sz w:val="26"/>
          <w:szCs w:val="26"/>
        </w:rPr>
        <w:t>规范和促进全省研学旅游市场发展研究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 xml:space="preserve">9. </w:t>
      </w:r>
      <w:r>
        <w:rPr>
          <w:rFonts w:ascii="仿宋_GB2312" w:eastAsia="仿宋_GB2312" w:hint="eastAsia"/>
          <w:color w:val="333333"/>
          <w:sz w:val="26"/>
          <w:szCs w:val="26"/>
        </w:rPr>
        <w:t> </w:t>
      </w:r>
      <w:r>
        <w:rPr>
          <w:rFonts w:ascii="仿宋_GB2312" w:eastAsia="仿宋_GB2312" w:hint="eastAsia"/>
          <w:color w:val="333333"/>
          <w:sz w:val="26"/>
          <w:szCs w:val="26"/>
        </w:rPr>
        <w:t>江西旅游景区演艺调查与发展研究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sz w:val="26"/>
          <w:szCs w:val="26"/>
        </w:rPr>
        <w:t>10. 江西文旅企业融资问题及对策研究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11. 激发江西文化和旅游消费的路径模式及对策研究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12. 江西旅游民宿经济振兴发展研究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13. 文化旅游与科技融合创新应用研究</w:t>
      </w:r>
      <w:r>
        <w:rPr>
          <w:rFonts w:ascii="仿宋_GB2312" w:eastAsia="仿宋_GB2312" w:hint="eastAsia"/>
          <w:color w:val="333333"/>
          <w:sz w:val="26"/>
          <w:szCs w:val="26"/>
        </w:rPr>
        <w:t>  </w:t>
      </w:r>
      <w:r>
        <w:rPr>
          <w:rFonts w:ascii="仿宋_GB2312" w:eastAsia="仿宋_GB2312" w:hint="eastAsia"/>
          <w:color w:val="333333"/>
          <w:sz w:val="26"/>
          <w:szCs w:val="26"/>
        </w:rPr>
        <w:t xml:space="preserve"> 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14. 红色旅游融合创新发展示范区建设研究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15. 促进赣港澳台青少年文化交流与游学调查与对策研究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16. 文化和旅游市场执法投诉工作机制研究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17. 景区党建工作的探索与研究</w:t>
      </w:r>
    </w:p>
    <w:p w:rsidR="007F1DEF" w:rsidRDefault="007F1DEF" w:rsidP="007F1DEF">
      <w:pPr>
        <w:pStyle w:val="a5"/>
        <w:shd w:val="clear" w:color="auto" w:fill="FFFFFF"/>
      </w:pPr>
      <w:r>
        <w:rPr>
          <w:rFonts w:ascii="仿宋_GB2312" w:eastAsia="仿宋_GB2312" w:hint="eastAsia"/>
          <w:color w:val="333333"/>
          <w:sz w:val="26"/>
          <w:szCs w:val="26"/>
        </w:rPr>
        <w:t>18. 全省文化和旅游人才队伍现状及对策研究</w:t>
      </w:r>
    </w:p>
    <w:p w:rsidR="007F1DEF" w:rsidRPr="004411F1" w:rsidRDefault="007F1DEF" w:rsidP="007F1DEF"/>
    <w:p w:rsidR="00CB30A3" w:rsidRPr="007F1DEF" w:rsidRDefault="00CB30A3"/>
    <w:sectPr w:rsidR="00CB30A3" w:rsidRPr="007F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A3" w:rsidRDefault="00CB30A3" w:rsidP="007F1DEF">
      <w:r>
        <w:separator/>
      </w:r>
    </w:p>
  </w:endnote>
  <w:endnote w:type="continuationSeparator" w:id="1">
    <w:p w:rsidR="00CB30A3" w:rsidRDefault="00CB30A3" w:rsidP="007F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A3" w:rsidRDefault="00CB30A3" w:rsidP="007F1DEF">
      <w:r>
        <w:separator/>
      </w:r>
    </w:p>
  </w:footnote>
  <w:footnote w:type="continuationSeparator" w:id="1">
    <w:p w:rsidR="00CB30A3" w:rsidRDefault="00CB30A3" w:rsidP="007F1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DEF"/>
    <w:rsid w:val="007F1DEF"/>
    <w:rsid w:val="00CB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DE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1DE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1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2020-03-25T02:03:00Z</dcterms:created>
  <dc:creator>PC</dc:creator>
  <lastModifiedBy>PC</lastModifiedBy>
  <dcterms:modified xsi:type="dcterms:W3CDTF">2020-03-25T02:03:00Z</dcterms:modified>
  <revision>2</revision>
</coreProperties>
</file>